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8C58" w14:textId="77777777" w:rsidR="00B37FCE" w:rsidRDefault="00B37FCE" w:rsidP="00B37F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A4ED3" w14:textId="77777777" w:rsidR="00B37FCE" w:rsidRDefault="00B37FCE" w:rsidP="00E66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1A37F" w14:textId="77777777" w:rsidR="00B37FCE" w:rsidRDefault="00B37FCE" w:rsidP="00E66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ADE649" w14:textId="0F3EE486" w:rsidR="00E66F0F" w:rsidRPr="00E66F0F" w:rsidRDefault="00E66F0F" w:rsidP="00E66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006862DA" w14:textId="467FE174" w:rsidR="00E66F0F" w:rsidRPr="00E66F0F" w:rsidRDefault="00E66F0F" w:rsidP="00E66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проведении </w:t>
      </w:r>
      <w:r w:rsidR="00A74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районной</w:t>
      </w:r>
      <w:proofErr w:type="gramEnd"/>
      <w:r w:rsidR="00A74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0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</w:t>
      </w:r>
      <w:r w:rsidR="00F1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кции </w:t>
      </w:r>
    </w:p>
    <w:p w14:paraId="3FA500FD" w14:textId="7CD78AD7" w:rsidR="00E66F0F" w:rsidRPr="00E66F0F" w:rsidRDefault="00A74419" w:rsidP="00E66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«Чита</w:t>
      </w:r>
      <w:r w:rsidR="00E2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мам</w:t>
      </w:r>
      <w:r w:rsidR="00E2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читают</w:t>
      </w:r>
      <w:r w:rsidR="00E66F0F"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E66F0F"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823C1CE" w14:textId="77777777" w:rsidR="00E66F0F" w:rsidRPr="00E66F0F" w:rsidRDefault="00E66F0F" w:rsidP="00E66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ECEC02C" w14:textId="77777777" w:rsidR="00E66F0F" w:rsidRPr="00E66F0F" w:rsidRDefault="00E66F0F" w:rsidP="000A04E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6CAF24A2" w14:textId="2CA3DD23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об </w:t>
      </w:r>
      <w:proofErr w:type="gramStart"/>
      <w:r w:rsid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</w:t>
      </w:r>
      <w:proofErr w:type="gramEnd"/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</w:t>
      </w:r>
      <w:r w:rsidR="00E22B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мам</w:t>
      </w:r>
      <w:r w:rsidR="00E22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читают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Положение) определяет цель и задачи, порядок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 участия, обязанности и ответственность орг</w:t>
      </w:r>
      <w:r w:rsid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анизатора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1D5417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2FA5EE" w14:textId="3EA7D33F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Название </w:t>
      </w:r>
      <w:r w:rsid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– «Чита</w:t>
      </w:r>
      <w:r w:rsidR="00E22B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мам</w:t>
      </w:r>
      <w:r w:rsidR="00E22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читают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="000A04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Акция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4FDA8C8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40A3F3" w14:textId="347D0276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рганизаторы </w:t>
      </w:r>
      <w:r w:rsidR="004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кции:</w:t>
      </w:r>
      <w:r w:rsidR="001E0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образования департамента Гагаринского административного района МО «Город Саратов»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90A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«Веснушки» п. Дубки»</w:t>
      </w:r>
      <w:r w:rsidR="0089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 п. Дубки МО «Город Саратов»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E69F5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393BD2F" w14:textId="77777777" w:rsidR="00E66F0F" w:rsidRPr="00E66F0F" w:rsidRDefault="00E66F0F" w:rsidP="00E66F0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</w:t>
      </w:r>
    </w:p>
    <w:p w14:paraId="05CDA478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2B54C1" w14:textId="0DC4DB80" w:rsidR="00E66F0F" w:rsidRPr="00E66F0F" w:rsidRDefault="00E66F0F" w:rsidP="00E66F0F">
      <w:pPr>
        <w:spacing w:after="0" w:line="240" w:lineRule="auto"/>
        <w:ind w:firstLine="709"/>
        <w:rPr>
          <w:sz w:val="27"/>
          <w:szCs w:val="27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744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</w:t>
      </w:r>
      <w:r w:rsidR="00F12CEC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A74419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кции</w:t>
      </w:r>
      <w:r w:rsidRPr="00E66F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0A04E7">
        <w:rPr>
          <w:rFonts w:ascii="Times New Roman" w:hAnsi="Times New Roman" w:cs="Times New Roman"/>
          <w:sz w:val="24"/>
          <w:szCs w:val="28"/>
        </w:rPr>
        <w:t>п</w:t>
      </w:r>
      <w:r w:rsidRPr="00E66F0F">
        <w:rPr>
          <w:rFonts w:ascii="Times New Roman" w:hAnsi="Times New Roman" w:cs="Times New Roman"/>
          <w:sz w:val="24"/>
          <w:szCs w:val="28"/>
        </w:rPr>
        <w:t xml:space="preserve">ропаганда культурных, нравственных семейных ценностей и почитания женщины-матери, ее неоценимой роли в воспитании детей и сохранении семьи, </w:t>
      </w:r>
      <w:r w:rsidRPr="00E66F0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модели образовательно-воспитательного пространства, обеспечивающего совместную деятельность детей и взрослых на основе общего интереса к книге, возрождение традиций материнского чтения, формирование позитивного образа читающей мамы, читающего детства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5F3CB1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14:paraId="5AA81E34" w14:textId="77777777" w:rsidR="00E66F0F" w:rsidRPr="00E66F0F" w:rsidRDefault="00E66F0F" w:rsidP="00E66F0F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родительской компетенции в вопросах детского чтения через знакомство с художественной литературой для детей;</w:t>
      </w:r>
    </w:p>
    <w:p w14:paraId="7E9B8ACD" w14:textId="77777777" w:rsidR="00E66F0F" w:rsidRPr="00E66F0F" w:rsidRDefault="00E66F0F" w:rsidP="00E66F0F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мотивации к чтению посредством неформальных занятий в контакте с мамой, возможностью задать вопрос, получить разъяснение, вести разговор о прочитанной книге;</w:t>
      </w:r>
    </w:p>
    <w:p w14:paraId="3028D97A" w14:textId="77777777" w:rsidR="00E66F0F" w:rsidRPr="00E66F0F" w:rsidRDefault="00E66F0F" w:rsidP="00E66F0F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семейного чтения, способствующего духовной близости с родителями.</w:t>
      </w:r>
    </w:p>
    <w:p w14:paraId="2A2BF2AA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3093953" w14:textId="77777777" w:rsidR="00E66F0F" w:rsidRPr="00E66F0F" w:rsidRDefault="00E66F0F" w:rsidP="00E66F0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</w:t>
      </w:r>
    </w:p>
    <w:p w14:paraId="43E90FA0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094B4F" w14:textId="77777777" w:rsidR="00E66F0F" w:rsidRPr="00E66F0F" w:rsidRDefault="000A04E7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Акции</w:t>
      </w:r>
      <w:r w:rsidR="00E66F0F"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мамы и дети дошкольного возраста.</w:t>
      </w:r>
    </w:p>
    <w:p w14:paraId="2F851FB6" w14:textId="77777777" w:rsidR="001E3D16" w:rsidRDefault="00E66F0F" w:rsidP="001E3D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BE9D78" w14:textId="71C862D9" w:rsidR="00E66F0F" w:rsidRDefault="00E66F0F" w:rsidP="001E3D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Мероприятия </w:t>
      </w:r>
      <w:r w:rsidR="000A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дома в кругу семьи.</w:t>
      </w:r>
    </w:p>
    <w:p w14:paraId="242EF50B" w14:textId="77777777" w:rsidR="001E3D16" w:rsidRDefault="001E3D16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BFCB9" w14:textId="7CA284D4" w:rsidR="001E3D16" w:rsidRPr="00E66F0F" w:rsidRDefault="001E3D16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Участники </w:t>
      </w:r>
      <w:r w:rsidR="004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снимают видеоролик и отправляют его на электронную почту детского сада, 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они представляют.</w:t>
      </w:r>
    </w:p>
    <w:p w14:paraId="41ABC230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4581C1" w14:textId="77777777" w:rsidR="00E66F0F" w:rsidRPr="00E66F0F" w:rsidRDefault="00E66F0F" w:rsidP="00E66F0F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Акции</w:t>
      </w:r>
    </w:p>
    <w:p w14:paraId="068FAC8C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1AE4283" w14:textId="0A6276DC" w:rsidR="00322302" w:rsidRDefault="00E66F0F" w:rsidP="004E0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объявля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старте 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кции, провод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информационную рассылку об участии в 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кции, подвод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итоги 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762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кции.</w:t>
      </w:r>
    </w:p>
    <w:p w14:paraId="01D48E37" w14:textId="4F9022B7" w:rsidR="00E66F0F" w:rsidRDefault="00322302" w:rsidP="003223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наибольшего количества лайков за публикацию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(видеоролик)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получ</w:t>
      </w:r>
      <w:r w:rsidR="00A93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сертификат участника «Лидер 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кции».</w:t>
      </w:r>
    </w:p>
    <w:p w14:paraId="4F5307A6" w14:textId="1E1946AA" w:rsidR="00322302" w:rsidRPr="00B67EFA" w:rsidRDefault="00322302" w:rsidP="003223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МАДО</w:t>
      </w:r>
      <w:r w:rsidR="0053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представляет участник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подсчет лайков за каждую публикацию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</w:t>
      </w:r>
      <w:r w:rsidR="00185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количество участников в </w:t>
      </w:r>
      <w:r w:rsidR="004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и Лидера 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072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="0018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учреждения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A3B" w:rsidRPr="00B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B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</w:t>
      </w:r>
      <w:r w:rsidR="007126CE" w:rsidRPr="00B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126CE" w:rsidRPr="00B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7C23BEA" w14:textId="2B113A99" w:rsidR="00B45BE9" w:rsidRDefault="004E0724" w:rsidP="004E0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подведении итогов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анизатор</w:t>
      </w:r>
      <w:r w:rsidR="00185A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A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</w:t>
      </w:r>
      <w:r w:rsidR="00185A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активность участников.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63ABF5C" w14:textId="26465AA8" w:rsidR="004E0724" w:rsidRDefault="00B45BE9" w:rsidP="00B4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</w:t>
      </w:r>
      <w:r w:rsidR="004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наградной материал 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A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="00614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(сертификат). Участник, набравший наибольшее количество лайков получает сертификат «Лидер 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4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608356" w14:textId="680467AE" w:rsidR="00E66F0F" w:rsidRPr="00E66F0F" w:rsidRDefault="00E66F0F" w:rsidP="0077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B6349" w14:textId="77777777" w:rsidR="00E66F0F" w:rsidRPr="00E66F0F" w:rsidRDefault="00E66F0F" w:rsidP="00E66F0F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Акции</w:t>
      </w:r>
    </w:p>
    <w:p w14:paraId="733CD30A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791992" w14:textId="32BB0B51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</w:t>
      </w:r>
      <w:r w:rsidR="00FB57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участники представляют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видеоматериалы, снятые любым доступным средством, соответствующие тематике Акции</w:t>
      </w:r>
      <w:r w:rsidR="00FB5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473F65" w14:textId="70CB43BA" w:rsidR="00E66F0F" w:rsidRPr="00B36A07" w:rsidRDefault="00E66F0F" w:rsidP="009521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 w:rsidR="00FB5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видеоролик с сюжетом</w:t>
      </w:r>
      <w:r w:rsidR="005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читающей мамы и ребенка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5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до </w:t>
      </w:r>
      <w:r w:rsidR="00F25A3B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минут</w:t>
      </w:r>
      <w:r w:rsidR="001E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973" w:rsidRPr="00B3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обязательным хештегом на видео: #Читаетмама-читаютдети </w:t>
      </w:r>
      <w:r w:rsidRPr="00B3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657CDA0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7834FD" w14:textId="77777777" w:rsidR="00E66F0F" w:rsidRPr="00845E6B" w:rsidRDefault="00E66F0F" w:rsidP="00E66F0F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реализации</w:t>
      </w:r>
    </w:p>
    <w:p w14:paraId="3B959ACA" w14:textId="77777777" w:rsidR="00E66F0F" w:rsidRPr="00845E6B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55FF8CB" w14:textId="1F8AEEB3" w:rsidR="00E66F0F" w:rsidRPr="00845E6B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Формат мероприяти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А</w:t>
      </w:r>
      <w:r w:rsidR="005974BD"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выявление,</w:t>
      </w:r>
      <w:r w:rsidR="0077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тиражирование лучших практик в сфере детского и семейного чтения и чтение вслух для других. Мамы читают вслух отрывки из произведений детской литературы, либо </w:t>
      </w:r>
      <w:r w:rsidR="00F1732C"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</w:t>
      </w:r>
      <w:r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целиком своему ребенку, своим детям</w:t>
      </w:r>
      <w:r w:rsidR="00F1732C"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пересказ произведения, совместное чтение наизусть произведения</w:t>
      </w:r>
      <w:r w:rsidR="00FB57A2"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любую тематику.</w:t>
      </w:r>
    </w:p>
    <w:p w14:paraId="7DD87389" w14:textId="77777777" w:rsidR="00E66F0F" w:rsidRPr="00845E6B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2D5F00" w14:textId="2BB8BE8D" w:rsidR="0095215C" w:rsidRPr="00E66F0F" w:rsidRDefault="00E66F0F" w:rsidP="009521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1732C"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МАДОУ, представляющий </w:t>
      </w:r>
      <w:proofErr w:type="gramStart"/>
      <w:r w:rsidR="00B36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Акции</w:t>
      </w:r>
      <w:r w:rsidR="004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A0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(воспитанника)</w:t>
      </w:r>
      <w:proofErr w:type="gramEnd"/>
      <w:r w:rsidR="00B3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 w:rsidR="00FB57A2"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32C" w:rsidRP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1E6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 (пост)</w:t>
      </w:r>
      <w:r w:rsidR="0084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</w:t>
      </w:r>
      <w:r w:rsidR="00B36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сообществе</w:t>
      </w:r>
      <w:r w:rsidR="00DB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r w:rsidR="00A9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r w:rsidR="001E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E6B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25A3B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95E6B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A1636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="00F25A3B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1636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FA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  <w:r w:rsidR="001E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постом</w:t>
      </w:r>
      <w:r w:rsidR="0051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A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F1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</w:t>
      </w:r>
      <w:r w:rsidR="00F1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(№) публикации (видеоролика)</w:t>
      </w:r>
      <w:r w:rsidR="0051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детского сада (сокращенное), которое посещает участник</w:t>
      </w:r>
      <w:r w:rsidR="00F157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C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F15749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название читаемого произведения</w:t>
      </w:r>
      <w:r w:rsidR="00513C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хештег</w:t>
      </w:r>
      <w:r w:rsidR="0095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215C" w:rsidRPr="00F1732C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9521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Читаетмама-читаютдети</w:t>
      </w:r>
      <w:r w:rsidR="00771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АкцияГагаринский район</w:t>
      </w:r>
      <w:r w:rsidR="00952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93B87F" w14:textId="77777777" w:rsidR="0095215C" w:rsidRPr="0095215C" w:rsidRDefault="00513CDA" w:rsidP="009521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Пример: </w:t>
      </w:r>
    </w:p>
    <w:p w14:paraId="08E3D808" w14:textId="694AC769" w:rsidR="0095215C" w:rsidRPr="0095215C" w:rsidRDefault="00513CDA" w:rsidP="00F12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МАДОУ «Детский сад «Веснушки» п. Дубки. </w:t>
      </w:r>
      <w:r w:rsidR="00E7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Видеоролик №1. </w:t>
      </w:r>
      <w:r w:rsidRPr="0095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отрывка из стихотворения К.И. Чуковского «Мойдодыр»</w:t>
      </w:r>
      <w:r w:rsidR="0095215C" w:rsidRPr="0095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#Читаетмама-читаютдетиАкция</w:t>
      </w:r>
      <w:r w:rsidR="00E7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Гагаринский район.</w:t>
      </w:r>
    </w:p>
    <w:p w14:paraId="681E7A43" w14:textId="77777777" w:rsidR="00F12CEC" w:rsidRDefault="00F12CEC" w:rsidP="00F1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54F45" w14:textId="0450E9FD" w:rsidR="00E66F0F" w:rsidRPr="00F12CEC" w:rsidRDefault="00F12CEC" w:rsidP="00F1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95215C" w:rsidRP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E77E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5215C" w:rsidRP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="00F1732C" w:rsidRP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</w:t>
      </w:r>
      <w:r w:rsidR="00E77E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1732C" w:rsidRP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 собой право делать репо</w:t>
      </w:r>
      <w:r w:rsidR="000A04E7" w:rsidRP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материалов участников в своем</w:t>
      </w:r>
      <w:r w:rsidR="00F1732C" w:rsidRP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аккаунте</w:t>
      </w:r>
      <w:r w:rsidR="00FA1636" w:rsidRP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ВКонтакте.</w:t>
      </w:r>
    </w:p>
    <w:p w14:paraId="594EF7AF" w14:textId="77777777" w:rsidR="00E66F0F" w:rsidRPr="00F12CEC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80EAE3" w14:textId="1C1BD8D3" w:rsidR="00E66F0F" w:rsidRPr="00E66F0F" w:rsidRDefault="00F1732C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12C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6F0F"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проведения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="00E7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E03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4E7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– 2</w:t>
      </w:r>
      <w:r w:rsidR="000C6E03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B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</w:p>
    <w:p w14:paraId="7DBFD908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F60E8D" w14:textId="01526B1F" w:rsidR="00E66F0F" w:rsidRPr="00E66F0F" w:rsidRDefault="00E66F0F" w:rsidP="00E66F0F">
      <w:pPr>
        <w:numPr>
          <w:ilvl w:val="0"/>
          <w:numId w:val="1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Орг</w:t>
      </w:r>
      <w:r w:rsidR="00E7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анизаторов</w:t>
      </w:r>
    </w:p>
    <w:p w14:paraId="519920CC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8C0953" w14:textId="016D94EC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</w:t>
      </w:r>
      <w:r w:rsidR="00E7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анизаторы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E77E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4E9F79" w14:textId="23479C79" w:rsidR="00E66F0F" w:rsidRPr="00E66F0F" w:rsidRDefault="00E66F0F" w:rsidP="00E66F0F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всю необходимую</w:t>
      </w:r>
      <w:r w:rsidR="000A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участникам </w:t>
      </w:r>
      <w:r w:rsidR="004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04E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всех этапов его реализации;</w:t>
      </w:r>
    </w:p>
    <w:p w14:paraId="0848DB92" w14:textId="0079584D" w:rsidR="00E66F0F" w:rsidRPr="00E66F0F" w:rsidRDefault="000A04E7" w:rsidP="00E66F0F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освещению </w:t>
      </w:r>
      <w:r w:rsidR="004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="00E66F0F"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информации;</w:t>
      </w:r>
    </w:p>
    <w:p w14:paraId="6E1C381E" w14:textId="4DA7AB1E" w:rsidR="00E66F0F" w:rsidRPr="00E66F0F" w:rsidRDefault="00E66F0F" w:rsidP="00E66F0F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сроки сбора отч</w:t>
      </w:r>
      <w:r w:rsidR="001D6A0F">
        <w:rPr>
          <w:rFonts w:ascii="Cambria Math" w:eastAsia="Times New Roman" w:hAnsi="Cambria Math" w:cs="Cambria Math"/>
          <w:sz w:val="24"/>
          <w:szCs w:val="24"/>
          <w:lang w:eastAsia="ru-RU"/>
        </w:rPr>
        <w:t>ё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и подготовку </w:t>
      </w:r>
      <w:r w:rsidR="00F17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наградных материалов п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реализац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A1CD0F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44A386" w14:textId="77777777" w:rsidR="00E66F0F" w:rsidRPr="00E66F0F" w:rsidRDefault="00E66F0F" w:rsidP="00E66F0F">
      <w:pPr>
        <w:numPr>
          <w:ilvl w:val="0"/>
          <w:numId w:val="1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участников</w:t>
      </w:r>
    </w:p>
    <w:p w14:paraId="794214CE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252DD3" w14:textId="77777777" w:rsidR="00E66F0F" w:rsidRPr="00E66F0F" w:rsidRDefault="00A74419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Участники Акции</w:t>
      </w:r>
      <w:r w:rsidR="00E66F0F"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14:paraId="685BF5C1" w14:textId="305BDF7D" w:rsidR="00E66F0F" w:rsidRPr="000C6E03" w:rsidRDefault="00E66F0F" w:rsidP="000C6E03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всей необходимой информации от Орг</w:t>
      </w:r>
      <w:r w:rsidR="00B4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анизатора </w:t>
      </w:r>
      <w:r w:rsidR="00E77E25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5BE9"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P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7816BD" w14:textId="6C1E627F" w:rsidR="001D6A0F" w:rsidRPr="00E77E25" w:rsidRDefault="00E66F0F" w:rsidP="001D6A0F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произведение детской литературы для чтения вслух;</w:t>
      </w:r>
    </w:p>
    <w:p w14:paraId="4FBB21C1" w14:textId="77777777" w:rsidR="00E66F0F" w:rsidRPr="00E66F0F" w:rsidRDefault="00E66F0F" w:rsidP="00F1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590ACF17" w14:textId="77777777" w:rsidR="00E66F0F" w:rsidRPr="00E66F0F" w:rsidRDefault="00E66F0F" w:rsidP="00E66F0F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14:paraId="0EB7875D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D0C4BE" w14:textId="588F0FEF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</w:t>
      </w:r>
      <w:r w:rsidR="00F1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наградной материал </w:t>
      </w: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0A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(сертификат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>ы) до 0</w:t>
      </w:r>
      <w:r w:rsidR="000C6E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B67E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1186B37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D5EDAE" w14:textId="77777777" w:rsidR="00E66F0F" w:rsidRPr="001D6A0F" w:rsidRDefault="00E66F0F" w:rsidP="005775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Контакты:</w:t>
      </w:r>
    </w:p>
    <w:p w14:paraId="7A0BF7BC" w14:textId="77777777" w:rsidR="00E66F0F" w:rsidRPr="00E66F0F" w:rsidRDefault="00E66F0F" w:rsidP="00E66F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BEB19" w14:textId="4101CC21" w:rsidR="00E66F0F" w:rsidRPr="00E66F0F" w:rsidRDefault="00F1732C" w:rsidP="001D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410530, Саратовская область, </w:t>
      </w:r>
      <w:r w:rsidR="001D6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 Саратов»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Дубки, ул. Октябрьская, д. 1Б</w:t>
      </w:r>
      <w:r w:rsidR="000A0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E6E50B" w14:textId="0515C3D3" w:rsidR="00FB2891" w:rsidRPr="003526CC" w:rsidRDefault="00E66F0F" w:rsidP="001D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3526CC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="000A04E7" w:rsidRPr="0035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32C" w:rsidRPr="003526CC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8452 – 219-290</w:t>
      </w:r>
      <w:r w:rsidRPr="0035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6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526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6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5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0A04E7" w:rsidRPr="001D64F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dubkidou</w:t>
        </w:r>
        <w:r w:rsidR="000A04E7" w:rsidRPr="003526C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A04E7" w:rsidRPr="001D64F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A04E7" w:rsidRPr="003526C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A04E7" w:rsidRPr="001D64F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2F061606" w14:textId="4A83BAAA" w:rsidR="001D6A0F" w:rsidRPr="003526CC" w:rsidRDefault="001D6A0F" w:rsidP="001D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9CED8A" w14:textId="7FED8585" w:rsidR="001D6A0F" w:rsidRPr="003526CC" w:rsidRDefault="001D6A0F" w:rsidP="001D6A0F">
      <w:pPr>
        <w:spacing w:after="0" w:line="240" w:lineRule="auto"/>
      </w:pPr>
    </w:p>
    <w:p w14:paraId="291CD213" w14:textId="51B3E091" w:rsidR="00290E47" w:rsidRPr="003526CC" w:rsidRDefault="00290E47" w:rsidP="001D6A0F">
      <w:pPr>
        <w:spacing w:after="0" w:line="240" w:lineRule="auto"/>
      </w:pPr>
    </w:p>
    <w:p w14:paraId="4DD09DF9" w14:textId="0C6182B2" w:rsidR="00290E47" w:rsidRPr="003526CC" w:rsidRDefault="00290E47" w:rsidP="001D6A0F">
      <w:pPr>
        <w:spacing w:after="0" w:line="240" w:lineRule="auto"/>
      </w:pPr>
    </w:p>
    <w:p w14:paraId="60CF1A10" w14:textId="19926F2A" w:rsidR="00290E47" w:rsidRPr="003526CC" w:rsidRDefault="00290E47" w:rsidP="00290E47">
      <w:pPr>
        <w:spacing w:after="0" w:line="240" w:lineRule="auto"/>
      </w:pPr>
    </w:p>
    <w:p w14:paraId="21BF5508" w14:textId="35D67D32" w:rsidR="006B6765" w:rsidRPr="003526CC" w:rsidRDefault="006B6765" w:rsidP="00290E47">
      <w:pPr>
        <w:spacing w:after="0" w:line="240" w:lineRule="auto"/>
      </w:pPr>
    </w:p>
    <w:p w14:paraId="008DB16C" w14:textId="56DC2FEF" w:rsidR="006B6765" w:rsidRPr="003526CC" w:rsidRDefault="006B6765" w:rsidP="00290E47">
      <w:pPr>
        <w:spacing w:after="0" w:line="240" w:lineRule="auto"/>
      </w:pPr>
    </w:p>
    <w:p w14:paraId="300BEF8B" w14:textId="1B863920" w:rsidR="00290E47" w:rsidRPr="006B6765" w:rsidRDefault="00290E47" w:rsidP="006B6765">
      <w:pPr>
        <w:spacing w:after="0" w:line="240" w:lineRule="auto"/>
        <w:rPr>
          <w:rFonts w:ascii="Times New Roman" w:hAnsi="Times New Roman" w:cs="Times New Roman"/>
        </w:rPr>
      </w:pPr>
    </w:p>
    <w:p w14:paraId="2D4D6746" w14:textId="24F1956C" w:rsidR="00290E47" w:rsidRPr="006B6765" w:rsidRDefault="00290E47" w:rsidP="001D6A0F">
      <w:pPr>
        <w:spacing w:after="0" w:line="240" w:lineRule="auto"/>
        <w:rPr>
          <w:sz w:val="26"/>
          <w:szCs w:val="26"/>
        </w:rPr>
      </w:pPr>
    </w:p>
    <w:sectPr w:rsidR="00290E47" w:rsidRPr="006B6765" w:rsidSect="00B12C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1DB"/>
    <w:multiLevelType w:val="multilevel"/>
    <w:tmpl w:val="3D56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6408"/>
    <w:multiLevelType w:val="multilevel"/>
    <w:tmpl w:val="82F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B0443"/>
    <w:multiLevelType w:val="multilevel"/>
    <w:tmpl w:val="4058E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22B87"/>
    <w:multiLevelType w:val="multilevel"/>
    <w:tmpl w:val="0F72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E1A3A"/>
    <w:multiLevelType w:val="multilevel"/>
    <w:tmpl w:val="9C9C88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E1CB0"/>
    <w:multiLevelType w:val="multilevel"/>
    <w:tmpl w:val="618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A3565"/>
    <w:multiLevelType w:val="multilevel"/>
    <w:tmpl w:val="49629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070FF"/>
    <w:multiLevelType w:val="multilevel"/>
    <w:tmpl w:val="AC0E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2462A"/>
    <w:multiLevelType w:val="multilevel"/>
    <w:tmpl w:val="FBACA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F3BBB"/>
    <w:multiLevelType w:val="multilevel"/>
    <w:tmpl w:val="8D3A7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D4A56"/>
    <w:multiLevelType w:val="multilevel"/>
    <w:tmpl w:val="FD0C6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23FC0"/>
    <w:multiLevelType w:val="multilevel"/>
    <w:tmpl w:val="D0422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654B9"/>
    <w:multiLevelType w:val="multilevel"/>
    <w:tmpl w:val="049AC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339CA"/>
    <w:multiLevelType w:val="multilevel"/>
    <w:tmpl w:val="6BF2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3649B"/>
    <w:multiLevelType w:val="multilevel"/>
    <w:tmpl w:val="DAAC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53898"/>
    <w:multiLevelType w:val="multilevel"/>
    <w:tmpl w:val="D12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C64A8"/>
    <w:multiLevelType w:val="multilevel"/>
    <w:tmpl w:val="7DE6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902B3"/>
    <w:multiLevelType w:val="multilevel"/>
    <w:tmpl w:val="886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7E1196"/>
    <w:multiLevelType w:val="multilevel"/>
    <w:tmpl w:val="A238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F311B"/>
    <w:multiLevelType w:val="multilevel"/>
    <w:tmpl w:val="15768E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65317"/>
    <w:multiLevelType w:val="multilevel"/>
    <w:tmpl w:val="BA0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9310A"/>
    <w:multiLevelType w:val="multilevel"/>
    <w:tmpl w:val="16867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52892"/>
    <w:multiLevelType w:val="multilevel"/>
    <w:tmpl w:val="3CA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E7888"/>
    <w:multiLevelType w:val="multilevel"/>
    <w:tmpl w:val="7688E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183899"/>
    <w:multiLevelType w:val="multilevel"/>
    <w:tmpl w:val="094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96F92"/>
    <w:multiLevelType w:val="multilevel"/>
    <w:tmpl w:val="1C1A8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2"/>
  </w:num>
  <w:num w:numId="7">
    <w:abstractNumId w:val="13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22"/>
  </w:num>
  <w:num w:numId="13">
    <w:abstractNumId w:val="14"/>
  </w:num>
  <w:num w:numId="14">
    <w:abstractNumId w:val="4"/>
  </w:num>
  <w:num w:numId="15">
    <w:abstractNumId w:val="0"/>
  </w:num>
  <w:num w:numId="16">
    <w:abstractNumId w:val="19"/>
  </w:num>
  <w:num w:numId="17">
    <w:abstractNumId w:val="24"/>
  </w:num>
  <w:num w:numId="18">
    <w:abstractNumId w:val="3"/>
  </w:num>
  <w:num w:numId="19">
    <w:abstractNumId w:val="21"/>
  </w:num>
  <w:num w:numId="20">
    <w:abstractNumId w:val="18"/>
  </w:num>
  <w:num w:numId="21">
    <w:abstractNumId w:val="25"/>
  </w:num>
  <w:num w:numId="22">
    <w:abstractNumId w:val="20"/>
  </w:num>
  <w:num w:numId="23">
    <w:abstractNumId w:val="10"/>
  </w:num>
  <w:num w:numId="24">
    <w:abstractNumId w:val="1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F0F"/>
    <w:rsid w:val="000A04E7"/>
    <w:rsid w:val="000C6E03"/>
    <w:rsid w:val="0014216F"/>
    <w:rsid w:val="00185A07"/>
    <w:rsid w:val="001D6A0F"/>
    <w:rsid w:val="001E0515"/>
    <w:rsid w:val="001E3D16"/>
    <w:rsid w:val="001E6973"/>
    <w:rsid w:val="00290E47"/>
    <w:rsid w:val="00322302"/>
    <w:rsid w:val="003464A9"/>
    <w:rsid w:val="003526CC"/>
    <w:rsid w:val="003D6C4C"/>
    <w:rsid w:val="00431465"/>
    <w:rsid w:val="004E0724"/>
    <w:rsid w:val="004E355D"/>
    <w:rsid w:val="004F1C70"/>
    <w:rsid w:val="00513CDA"/>
    <w:rsid w:val="00530D87"/>
    <w:rsid w:val="005775EF"/>
    <w:rsid w:val="005974BD"/>
    <w:rsid w:val="00614457"/>
    <w:rsid w:val="00642126"/>
    <w:rsid w:val="006963DE"/>
    <w:rsid w:val="006B6765"/>
    <w:rsid w:val="007126CE"/>
    <w:rsid w:val="00771871"/>
    <w:rsid w:val="00784E1D"/>
    <w:rsid w:val="00845E6B"/>
    <w:rsid w:val="00874C50"/>
    <w:rsid w:val="00890ADC"/>
    <w:rsid w:val="00891BDE"/>
    <w:rsid w:val="0089338F"/>
    <w:rsid w:val="0095215C"/>
    <w:rsid w:val="009B10D8"/>
    <w:rsid w:val="00A06E87"/>
    <w:rsid w:val="00A53832"/>
    <w:rsid w:val="00A74419"/>
    <w:rsid w:val="00A93A8A"/>
    <w:rsid w:val="00A95E6B"/>
    <w:rsid w:val="00AB5219"/>
    <w:rsid w:val="00B07B9E"/>
    <w:rsid w:val="00B12CEF"/>
    <w:rsid w:val="00B36A07"/>
    <w:rsid w:val="00B37FCE"/>
    <w:rsid w:val="00B45BE9"/>
    <w:rsid w:val="00B5187B"/>
    <w:rsid w:val="00B67EFA"/>
    <w:rsid w:val="00DB3344"/>
    <w:rsid w:val="00DD571A"/>
    <w:rsid w:val="00DF138E"/>
    <w:rsid w:val="00E22BD4"/>
    <w:rsid w:val="00E627CD"/>
    <w:rsid w:val="00E66F0F"/>
    <w:rsid w:val="00E77E25"/>
    <w:rsid w:val="00EF575A"/>
    <w:rsid w:val="00F12CEC"/>
    <w:rsid w:val="00F15749"/>
    <w:rsid w:val="00F1732C"/>
    <w:rsid w:val="00F1762D"/>
    <w:rsid w:val="00F25A3B"/>
    <w:rsid w:val="00FA1636"/>
    <w:rsid w:val="00FB2891"/>
    <w:rsid w:val="00FB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34BA"/>
  <w15:docId w15:val="{C53A8261-2253-45A8-A951-2537D6A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F0F"/>
    <w:rPr>
      <w:b/>
      <w:bCs/>
    </w:rPr>
  </w:style>
  <w:style w:type="character" w:styleId="a5">
    <w:name w:val="Hyperlink"/>
    <w:basedOn w:val="a0"/>
    <w:uiPriority w:val="99"/>
    <w:unhideWhenUsed/>
    <w:rsid w:val="00E66F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6F0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A1636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90E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6B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bkid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Веснушки-ПК</cp:lastModifiedBy>
  <cp:revision>15</cp:revision>
  <cp:lastPrinted>2023-11-21T07:03:00Z</cp:lastPrinted>
  <dcterms:created xsi:type="dcterms:W3CDTF">2021-11-15T07:12:00Z</dcterms:created>
  <dcterms:modified xsi:type="dcterms:W3CDTF">2024-11-12T04:06:00Z</dcterms:modified>
</cp:coreProperties>
</file>